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6480" w:rsidRDefault="00AD6480" w:rsidP="00AD6480">
      <w:pPr>
        <w:tabs>
          <w:tab w:val="left" w:pos="2985"/>
        </w:tabs>
        <w:spacing w:after="0" w:line="240" w:lineRule="auto"/>
        <w:ind w:right="-143"/>
        <w:jc w:val="center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/>
          <w:noProof/>
          <w:sz w:val="40"/>
          <w:szCs w:val="40"/>
        </w:rPr>
        <w:drawing>
          <wp:inline distT="0" distB="0" distL="0" distR="0">
            <wp:extent cx="419100" cy="581025"/>
            <wp:effectExtent l="19050" t="0" r="0" b="0"/>
            <wp:docPr id="1" name="Рисунок 3" descr="imagesCA5WJI4V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3" descr="imagesCA5WJI4V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10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AD6480" w:rsidRDefault="00AD6480" w:rsidP="00AD648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УКРАЇНА</w:t>
      </w:r>
    </w:p>
    <w:p w:rsidR="00AD6480" w:rsidRDefault="00AD6480" w:rsidP="00AD6480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Вінницька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область</w:t>
      </w:r>
    </w:p>
    <w:p w:rsidR="00AD6480" w:rsidRDefault="00AD6480" w:rsidP="00AD6480">
      <w:pPr>
        <w:spacing w:after="0" w:line="240" w:lineRule="auto"/>
        <w:jc w:val="center"/>
        <w:rPr>
          <w:rFonts w:ascii="Segoe UI" w:hAnsi="Segoe UI" w:cs="Segoe UI"/>
          <w:b/>
          <w:sz w:val="28"/>
          <w:szCs w:val="28"/>
        </w:rPr>
      </w:pPr>
      <w:proofErr w:type="spellStart"/>
      <w:r>
        <w:rPr>
          <w:rFonts w:ascii="Times New Roman" w:hAnsi="Times New Roman"/>
          <w:b/>
          <w:sz w:val="28"/>
          <w:szCs w:val="28"/>
        </w:rPr>
        <w:t>Вінницький</w:t>
      </w:r>
      <w:proofErr w:type="spellEnd"/>
      <w:r>
        <w:rPr>
          <w:rFonts w:ascii="Times New Roman" w:hAnsi="Times New Roman"/>
          <w:b/>
          <w:sz w:val="28"/>
          <w:szCs w:val="28"/>
        </w:rPr>
        <w:t xml:space="preserve"> район </w:t>
      </w:r>
    </w:p>
    <w:p w:rsidR="00AD6480" w:rsidRDefault="00AD6480" w:rsidP="00AD64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  <w:proofErr w:type="spellStart"/>
      <w:r>
        <w:rPr>
          <w:rFonts w:ascii="Times New Roman" w:hAnsi="Times New Roman"/>
          <w:b/>
          <w:sz w:val="32"/>
          <w:szCs w:val="32"/>
        </w:rPr>
        <w:t>Погребищенська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</w:t>
      </w:r>
      <w:proofErr w:type="spellStart"/>
      <w:r>
        <w:rPr>
          <w:rFonts w:ascii="Times New Roman" w:hAnsi="Times New Roman"/>
          <w:b/>
          <w:sz w:val="32"/>
          <w:szCs w:val="32"/>
        </w:rPr>
        <w:t>міська</w:t>
      </w:r>
      <w:proofErr w:type="spellEnd"/>
      <w:r>
        <w:rPr>
          <w:rFonts w:ascii="Times New Roman" w:hAnsi="Times New Roman"/>
          <w:b/>
          <w:sz w:val="32"/>
          <w:szCs w:val="32"/>
        </w:rPr>
        <w:t xml:space="preserve"> рада</w:t>
      </w:r>
    </w:p>
    <w:p w:rsidR="00AD6480" w:rsidRDefault="00AD6480" w:rsidP="00AD6480">
      <w:pPr>
        <w:spacing w:after="0" w:line="240" w:lineRule="auto"/>
        <w:jc w:val="center"/>
        <w:rPr>
          <w:rFonts w:ascii="Times New Roman" w:hAnsi="Times New Roman"/>
          <w:b/>
          <w:sz w:val="32"/>
          <w:szCs w:val="32"/>
        </w:rPr>
      </w:pPr>
    </w:p>
    <w:p w:rsidR="00AD6480" w:rsidRDefault="00AD6480" w:rsidP="00AD64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center"/>
        <w:outlineLvl w:val="0"/>
        <w:rPr>
          <w:rFonts w:ascii="Times New Roman" w:eastAsiaTheme="minorEastAsia" w:hAnsi="Times New Roman"/>
          <w:b/>
          <w:sz w:val="27"/>
          <w:szCs w:val="27"/>
          <w:lang w:val="uk-UA"/>
        </w:rPr>
      </w:pPr>
      <w:r>
        <w:rPr>
          <w:rFonts w:ascii="Times New Roman" w:eastAsiaTheme="minorEastAsia" w:hAnsi="Times New Roman"/>
          <w:b/>
          <w:sz w:val="27"/>
          <w:szCs w:val="27"/>
        </w:rPr>
        <w:t xml:space="preserve">РІШЕННЯ №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973</w:t>
      </w:r>
    </w:p>
    <w:p w:rsidR="00A245BD" w:rsidRPr="00C23241" w:rsidRDefault="00AD6480" w:rsidP="00AD648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eastAsiaTheme="minorEastAsia" w:hAnsi="Times New Roman"/>
          <w:b/>
          <w:sz w:val="27"/>
          <w:szCs w:val="27"/>
        </w:rPr>
      </w:pPr>
      <w:r>
        <w:rPr>
          <w:rFonts w:ascii="Times New Roman" w:eastAsiaTheme="minorEastAsia" w:hAnsi="Times New Roman"/>
          <w:b/>
          <w:sz w:val="27"/>
          <w:szCs w:val="27"/>
          <w:lang w:val="uk-UA"/>
        </w:rPr>
        <w:t>09 вересня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202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>2</w:t>
      </w:r>
      <w:r>
        <w:rPr>
          <w:rFonts w:ascii="Times New Roman" w:eastAsiaTheme="minorEastAsia" w:hAnsi="Times New Roman"/>
          <w:b/>
          <w:sz w:val="27"/>
          <w:szCs w:val="27"/>
        </w:rPr>
        <w:t xml:space="preserve"> р.                                                                </w:t>
      </w:r>
      <w:r>
        <w:rPr>
          <w:rFonts w:ascii="Times New Roman" w:eastAsiaTheme="minorEastAsia" w:hAnsi="Times New Roman"/>
          <w:b/>
          <w:sz w:val="27"/>
          <w:szCs w:val="27"/>
          <w:lang w:val="uk-UA"/>
        </w:rPr>
        <w:t xml:space="preserve">32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сесія</w:t>
      </w:r>
      <w:proofErr w:type="spellEnd"/>
      <w:r>
        <w:rPr>
          <w:rFonts w:ascii="Times New Roman" w:eastAsiaTheme="minorEastAsia" w:hAnsi="Times New Roman"/>
          <w:b/>
          <w:sz w:val="27"/>
          <w:szCs w:val="27"/>
        </w:rPr>
        <w:t xml:space="preserve"> 8 </w:t>
      </w:r>
      <w:proofErr w:type="spellStart"/>
      <w:r>
        <w:rPr>
          <w:rFonts w:ascii="Times New Roman" w:eastAsiaTheme="minorEastAsia" w:hAnsi="Times New Roman"/>
          <w:b/>
          <w:sz w:val="27"/>
          <w:szCs w:val="27"/>
        </w:rPr>
        <w:t>скликання</w:t>
      </w:r>
      <w:proofErr w:type="spellEnd"/>
      <w:r w:rsidR="00A245BD" w:rsidRPr="008A3AE8">
        <w:rPr>
          <w:rFonts w:ascii="Times New Roman" w:eastAsiaTheme="minorEastAsia" w:hAnsi="Times New Roman"/>
          <w:b/>
          <w:sz w:val="27"/>
          <w:szCs w:val="27"/>
        </w:rPr>
        <w:t xml:space="preserve"> </w:t>
      </w:r>
    </w:p>
    <w:p w:rsidR="00A245BD" w:rsidRPr="00A36253" w:rsidRDefault="00A245BD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4A2899" w:rsidRDefault="00A245BD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 xml:space="preserve">«Про 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>затвердж</w:t>
      </w:r>
      <w:r w:rsidRPr="007D583B">
        <w:rPr>
          <w:rFonts w:ascii="Times New Roman" w:hAnsi="Times New Roman"/>
          <w:b/>
          <w:sz w:val="28"/>
          <w:szCs w:val="28"/>
          <w:lang w:val="uk-UA"/>
        </w:rPr>
        <w:t>ення</w:t>
      </w:r>
      <w:r w:rsidR="004A2899">
        <w:rPr>
          <w:rFonts w:ascii="Times New Roman" w:hAnsi="Times New Roman"/>
          <w:b/>
          <w:sz w:val="28"/>
          <w:szCs w:val="28"/>
          <w:lang w:val="uk-UA"/>
        </w:rPr>
        <w:t xml:space="preserve"> </w:t>
      </w: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технічної документації </w:t>
      </w:r>
    </w:p>
    <w:p w:rsidR="004A2899" w:rsidRDefault="00A245BD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7D583B">
        <w:rPr>
          <w:rFonts w:ascii="Times New Roman" w:hAnsi="Times New Roman"/>
          <w:b/>
          <w:bCs/>
          <w:sz w:val="28"/>
          <w:szCs w:val="28"/>
          <w:lang w:val="uk-UA"/>
        </w:rPr>
        <w:t xml:space="preserve">із  землеустрою щодо </w:t>
      </w:r>
      <w:r w:rsidR="001B2FB8">
        <w:rPr>
          <w:rFonts w:ascii="Times New Roman" w:hAnsi="Times New Roman"/>
          <w:b/>
          <w:bCs/>
          <w:sz w:val="28"/>
          <w:szCs w:val="28"/>
          <w:lang w:val="uk-UA"/>
        </w:rPr>
        <w:t>інвентаризації</w:t>
      </w:r>
      <w:r w:rsidR="00BC0633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</w:p>
    <w:p w:rsidR="00A245BD" w:rsidRDefault="00BC0633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земельн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их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/>
          <w:bCs/>
          <w:sz w:val="28"/>
          <w:szCs w:val="28"/>
          <w:lang w:val="uk-UA"/>
        </w:rPr>
        <w:t>о</w:t>
      </w:r>
      <w:r>
        <w:rPr>
          <w:rFonts w:ascii="Times New Roman" w:hAnsi="Times New Roman"/>
          <w:b/>
          <w:bCs/>
          <w:sz w:val="28"/>
          <w:szCs w:val="28"/>
          <w:lang w:val="uk-UA"/>
        </w:rPr>
        <w:t>к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8E40CA" w:rsidRPr="007D583B" w:rsidRDefault="008E40CA" w:rsidP="00EB4C78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right="-143"/>
        <w:outlineLvl w:val="0"/>
        <w:rPr>
          <w:rFonts w:ascii="Times New Roman" w:hAnsi="Times New Roman"/>
          <w:sz w:val="16"/>
          <w:szCs w:val="16"/>
          <w:lang w:val="uk-UA"/>
        </w:rPr>
      </w:pPr>
    </w:p>
    <w:p w:rsidR="001B2FB8" w:rsidRPr="00E84F70" w:rsidRDefault="00A245BD" w:rsidP="00EB4C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       Розглянувши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 клопотання 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товариства з обмеженою відповідальністю «Продовольча компанія «Зоря Поділля»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в особі </w:t>
      </w:r>
      <w:r w:rsidR="00FB3BE3">
        <w:rPr>
          <w:rFonts w:ascii="Times New Roman" w:hAnsi="Times New Roman"/>
          <w:bCs/>
          <w:sz w:val="28"/>
          <w:szCs w:val="28"/>
          <w:lang w:val="uk-UA"/>
        </w:rPr>
        <w:t>директора</w:t>
      </w:r>
      <w:r w:rsidR="00FB3BE3" w:rsidRP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B3BE3">
        <w:rPr>
          <w:rFonts w:ascii="Times New Roman" w:hAnsi="Times New Roman"/>
          <w:bCs/>
          <w:sz w:val="28"/>
          <w:szCs w:val="28"/>
          <w:lang w:val="uk-UA"/>
        </w:rPr>
        <w:t>Войтенка Олександра Івановича</w:t>
      </w:r>
      <w:bookmarkStart w:id="0" w:name="_GoBack"/>
      <w:bookmarkEnd w:id="0"/>
      <w:r w:rsidR="00A13549" w:rsidRPr="00A13549">
        <w:rPr>
          <w:rFonts w:ascii="Times New Roman" w:hAnsi="Times New Roman"/>
          <w:bCs/>
          <w:sz w:val="28"/>
          <w:szCs w:val="28"/>
          <w:lang w:val="uk-UA"/>
        </w:rPr>
        <w:t>, код ЄДРПОУ 34009446. Місцезнаходження юридичної особи: 23700, Вінницька обл., м. Гайсин, вул. Заводська, 150</w:t>
      </w:r>
      <w:r w:rsidR="001B2FB8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із землеустрою щодо інвентаризації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к сільськогосподарського призначення комунальної власності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загальною 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55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га, як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4A2899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астиною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1 ст</w:t>
      </w:r>
      <w:r w:rsidR="001B2FB8">
        <w:rPr>
          <w:rFonts w:ascii="Times New Roman" w:hAnsi="Times New Roman"/>
          <w:sz w:val="28"/>
          <w:szCs w:val="28"/>
          <w:lang w:val="uk-UA"/>
        </w:rPr>
        <w:t>атті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місцеве самоврядування в Україні»,  ст</w:t>
      </w:r>
      <w:r w:rsidR="001B2FB8">
        <w:rPr>
          <w:rFonts w:ascii="Times New Roman" w:hAnsi="Times New Roman"/>
          <w:sz w:val="28"/>
          <w:szCs w:val="28"/>
          <w:lang w:val="uk-UA"/>
        </w:rPr>
        <w:t>аттями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12,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122 та пунктами 27, 28 Розділу Х Перехідних Положень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Земельного кодексу України, статтями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19, 20, 22, </w:t>
      </w:r>
      <w:r w:rsidR="001B2FB8">
        <w:rPr>
          <w:rFonts w:ascii="Times New Roman" w:hAnsi="Times New Roman"/>
          <w:sz w:val="28"/>
          <w:szCs w:val="28"/>
          <w:lang w:val="uk-UA"/>
        </w:rPr>
        <w:t>3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5 Закон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у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>України «Про землеустрій»,</w:t>
      </w:r>
      <w:r w:rsidR="001B2FB8" w:rsidRPr="00332462">
        <w:rPr>
          <w:rFonts w:ascii="Times New Roman" w:hAnsi="Times New Roman"/>
          <w:sz w:val="26"/>
          <w:szCs w:val="26"/>
          <w:lang w:val="uk-UA"/>
        </w:rPr>
        <w:t xml:space="preserve"> </w:t>
      </w:r>
      <w:r w:rsidR="001B2FB8" w:rsidRPr="00332462">
        <w:rPr>
          <w:rFonts w:ascii="Times New Roman" w:hAnsi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1B2FB8" w:rsidRPr="00D51FA2">
        <w:rPr>
          <w:rFonts w:ascii="Times New Roman" w:hAnsi="Times New Roman"/>
          <w:bCs/>
          <w:sz w:val="26"/>
          <w:szCs w:val="26"/>
          <w:lang w:val="uk-UA"/>
        </w:rPr>
        <w:t xml:space="preserve"> </w:t>
      </w:r>
      <w:r w:rsidR="001B2FB8" w:rsidRPr="00E84F70">
        <w:rPr>
          <w:rFonts w:ascii="Times New Roman" w:hAnsi="Times New Roman"/>
          <w:sz w:val="28"/>
          <w:szCs w:val="28"/>
          <w:lang w:val="uk-UA"/>
        </w:rPr>
        <w:t xml:space="preserve">сесія міської ради </w:t>
      </w:r>
    </w:p>
    <w:p w:rsidR="001B2FB8" w:rsidRPr="008D4F64" w:rsidRDefault="001B2FB8" w:rsidP="00EB4C78">
      <w:pPr>
        <w:tabs>
          <w:tab w:val="left" w:pos="2985"/>
        </w:tabs>
        <w:spacing w:after="0" w:line="240" w:lineRule="auto"/>
        <w:jc w:val="both"/>
        <w:rPr>
          <w:rFonts w:ascii="Times New Roman" w:hAnsi="Times New Roman"/>
          <w:sz w:val="28"/>
          <w:szCs w:val="28"/>
          <w:lang w:val="uk-UA"/>
        </w:rPr>
      </w:pPr>
      <w:r w:rsidRPr="008D4F64">
        <w:rPr>
          <w:rFonts w:ascii="Times New Roman" w:hAnsi="Times New Roman"/>
          <w:sz w:val="28"/>
          <w:szCs w:val="28"/>
          <w:lang w:val="uk-UA"/>
        </w:rPr>
        <w:t>ВИРІШИЛА:</w:t>
      </w:r>
    </w:p>
    <w:p w:rsidR="008E40CA" w:rsidRPr="00A36253" w:rsidRDefault="008E40CA" w:rsidP="00EB4C78">
      <w:pPr>
        <w:tabs>
          <w:tab w:val="left" w:pos="5895"/>
        </w:tabs>
        <w:spacing w:after="0" w:line="240" w:lineRule="auto"/>
        <w:ind w:right="-143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30C57" w:rsidRDefault="008E40CA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1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Затвердити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технічн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документаці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ю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із 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землеустрою щодо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1B2FB8">
        <w:rPr>
          <w:rFonts w:ascii="Times New Roman" w:hAnsi="Times New Roman"/>
          <w:sz w:val="28"/>
          <w:szCs w:val="28"/>
          <w:lang w:val="uk-UA"/>
        </w:rPr>
        <w:t>інвентаризації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земельн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BC0633" w:rsidRPr="00BC0633">
        <w:rPr>
          <w:rFonts w:ascii="Times New Roman" w:hAnsi="Times New Roman"/>
          <w:bCs/>
          <w:sz w:val="28"/>
          <w:szCs w:val="28"/>
          <w:lang w:val="uk-UA"/>
        </w:rPr>
        <w:t>к</w:t>
      </w:r>
      <w:r w:rsidR="00BC0633" w:rsidRPr="00BC0633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2251AC">
        <w:rPr>
          <w:rFonts w:ascii="Times New Roman" w:hAnsi="Times New Roman"/>
          <w:sz w:val="28"/>
          <w:szCs w:val="28"/>
          <w:lang w:val="uk-UA"/>
        </w:rPr>
        <w:t>сільськогосподарського призначення</w:t>
      </w:r>
      <w:r w:rsidR="000F396F">
        <w:rPr>
          <w:rFonts w:ascii="Times New Roman" w:hAnsi="Times New Roman"/>
          <w:sz w:val="28"/>
          <w:szCs w:val="28"/>
          <w:lang w:val="uk-UA"/>
        </w:rPr>
        <w:t xml:space="preserve"> комунальної власності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 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загальною </w:t>
      </w:r>
      <w:r w:rsidR="001B2FB8">
        <w:rPr>
          <w:rFonts w:ascii="Times New Roman" w:hAnsi="Times New Roman"/>
          <w:sz w:val="28"/>
          <w:szCs w:val="28"/>
          <w:lang w:val="uk-UA"/>
        </w:rPr>
        <w:t xml:space="preserve">площею </w:t>
      </w:r>
      <w:r w:rsidR="00A13549">
        <w:rPr>
          <w:rFonts w:ascii="Times New Roman" w:hAnsi="Times New Roman"/>
          <w:sz w:val="28"/>
          <w:szCs w:val="28"/>
          <w:lang w:val="uk-UA"/>
        </w:rPr>
        <w:t>55</w:t>
      </w:r>
      <w:r w:rsidR="008A45BF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5D630D">
        <w:rPr>
          <w:rFonts w:ascii="Times New Roman" w:hAnsi="Times New Roman"/>
          <w:sz w:val="28"/>
          <w:szCs w:val="28"/>
          <w:lang w:val="uk-UA"/>
        </w:rPr>
        <w:t xml:space="preserve"> га</w:t>
      </w:r>
      <w:r w:rsidR="000A4DCE">
        <w:rPr>
          <w:rFonts w:ascii="Times New Roman" w:hAnsi="Times New Roman"/>
          <w:sz w:val="28"/>
          <w:szCs w:val="28"/>
          <w:lang w:val="uk-UA"/>
        </w:rPr>
        <w:t>,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в тому числі: 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-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5,5850 га,</w:t>
      </w:r>
      <w:r w:rsidR="00120350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5D630D">
        <w:rPr>
          <w:rFonts w:ascii="Times New Roman" w:hAnsi="Times New Roman"/>
          <w:sz w:val="28"/>
          <w:szCs w:val="28"/>
          <w:lang w:val="uk-UA"/>
        </w:rPr>
        <w:t>яка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розташован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на території Погребищенської міської ради Вінницького району Вінницької області (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за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ми</w:t>
      </w:r>
      <w:r w:rsidR="000A4DC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0A4DCE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>Новофастів</w:t>
      </w:r>
      <w:proofErr w:type="spellEnd"/>
      <w:r w:rsidR="000A4DCE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(в межах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lastRenderedPageBreak/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>ділянка площею 5,</w:t>
      </w:r>
      <w:r w:rsidR="00E37D0C">
        <w:rPr>
          <w:rFonts w:ascii="Times New Roman" w:hAnsi="Times New Roman"/>
          <w:sz w:val="28"/>
          <w:szCs w:val="28"/>
          <w:lang w:val="uk-UA"/>
        </w:rPr>
        <w:t>7268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0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444</w:t>
      </w:r>
      <w:r w:rsidR="00A13549">
        <w:rPr>
          <w:rFonts w:ascii="Times New Roman" w:hAnsi="Times New Roman"/>
          <w:sz w:val="28"/>
          <w:szCs w:val="28"/>
          <w:lang w:val="uk-UA"/>
        </w:rPr>
        <w:t>0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Сніжна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030C57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2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6800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>
        <w:rPr>
          <w:rFonts w:ascii="Times New Roman" w:hAnsi="Times New Roman"/>
          <w:bCs/>
          <w:sz w:val="28"/>
          <w:szCs w:val="28"/>
          <w:lang w:val="uk-UA"/>
        </w:rPr>
        <w:t>;</w:t>
      </w:r>
    </w:p>
    <w:p w:rsidR="00363D3B" w:rsidRDefault="00030C57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="00A13549"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ділянка площею </w:t>
      </w:r>
      <w:r w:rsidR="00E37D0C">
        <w:rPr>
          <w:rFonts w:ascii="Times New Roman" w:hAnsi="Times New Roman"/>
          <w:sz w:val="28"/>
          <w:szCs w:val="28"/>
          <w:lang w:val="uk-UA"/>
        </w:rPr>
        <w:t>13</w:t>
      </w:r>
      <w:r w:rsidR="00A13549">
        <w:rPr>
          <w:rFonts w:ascii="Times New Roman" w:hAnsi="Times New Roman"/>
          <w:sz w:val="28"/>
          <w:szCs w:val="28"/>
          <w:lang w:val="uk-UA"/>
        </w:rPr>
        <w:t>,</w:t>
      </w:r>
      <w:r w:rsidR="00E37D0C">
        <w:rPr>
          <w:rFonts w:ascii="Times New Roman" w:hAnsi="Times New Roman"/>
          <w:sz w:val="28"/>
          <w:szCs w:val="28"/>
          <w:lang w:val="uk-UA"/>
        </w:rPr>
        <w:t>5</w:t>
      </w:r>
      <w:r w:rsidR="00A13549">
        <w:rPr>
          <w:rFonts w:ascii="Times New Roman" w:hAnsi="Times New Roman"/>
          <w:sz w:val="28"/>
          <w:szCs w:val="28"/>
          <w:lang w:val="uk-UA"/>
        </w:rPr>
        <w:t>0</w:t>
      </w:r>
      <w:r w:rsidR="00E37D0C">
        <w:rPr>
          <w:rFonts w:ascii="Times New Roman" w:hAnsi="Times New Roman"/>
          <w:sz w:val="28"/>
          <w:szCs w:val="28"/>
          <w:lang w:val="uk-UA"/>
        </w:rPr>
        <w:t>05</w:t>
      </w:r>
      <w:r w:rsidR="00A13549">
        <w:rPr>
          <w:rFonts w:ascii="Times New Roman" w:hAnsi="Times New Roman"/>
          <w:sz w:val="28"/>
          <w:szCs w:val="28"/>
          <w:lang w:val="uk-UA"/>
        </w:rPr>
        <w:t xml:space="preserve"> га, яка</w:t>
      </w:r>
      <w:r w:rsidR="00A13549"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 w:rsidR="00A13549">
        <w:rPr>
          <w:rFonts w:ascii="Times New Roman" w:hAnsi="Times New Roman"/>
          <w:bCs/>
          <w:sz w:val="28"/>
          <w:szCs w:val="28"/>
          <w:lang w:val="uk-UA"/>
        </w:rPr>
        <w:t>с.</w:t>
      </w:r>
      <w:r w:rsidR="00E37D0C">
        <w:rPr>
          <w:rFonts w:ascii="Times New Roman" w:hAnsi="Times New Roman"/>
          <w:bCs/>
          <w:sz w:val="28"/>
          <w:szCs w:val="28"/>
          <w:lang w:val="uk-UA"/>
        </w:rPr>
        <w:t>Морозівка</w:t>
      </w:r>
      <w:proofErr w:type="spellEnd"/>
      <w:r w:rsidR="00A13549">
        <w:rPr>
          <w:rFonts w:ascii="Times New Roman" w:hAnsi="Times New Roman"/>
          <w:bCs/>
          <w:sz w:val="28"/>
          <w:szCs w:val="28"/>
          <w:lang w:val="uk-UA"/>
        </w:rPr>
        <w:t>)</w:t>
      </w:r>
      <w:r w:rsidR="005D630D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2B149F" w:rsidRDefault="002B149F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E06F53" w:rsidRDefault="008E40CA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2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4A2899" w:rsidRPr="00A36253">
        <w:rPr>
          <w:rFonts w:ascii="Times New Roman" w:hAnsi="Times New Roman"/>
          <w:bCs/>
          <w:sz w:val="28"/>
          <w:szCs w:val="28"/>
          <w:lang w:val="uk-UA"/>
        </w:rPr>
        <w:t xml:space="preserve">Надати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в користування 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товариств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у</w:t>
      </w:r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 xml:space="preserve"> з обмеженою відповідальністю «Продовольча компанія «Зоря Поділля», код ЄДРПОУ 34009446. Місцезнаходження юридичної особи: 23700, Вінницька обл., </w:t>
      </w:r>
      <w:proofErr w:type="spellStart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м.Гайсин</w:t>
      </w:r>
      <w:proofErr w:type="spellEnd"/>
      <w:r w:rsidR="00030C57" w:rsidRPr="00A13549">
        <w:rPr>
          <w:rFonts w:ascii="Times New Roman" w:hAnsi="Times New Roman"/>
          <w:bCs/>
          <w:sz w:val="28"/>
          <w:szCs w:val="28"/>
          <w:lang w:val="uk-UA"/>
        </w:rPr>
        <w:t>, вул. Заводська, 150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і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ділянк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 xml:space="preserve"> сільськогосподарського призначення, для ведення товарного сільськогосподарського виробництва під час дії воєнного стану, </w:t>
      </w:r>
      <w:r w:rsidR="00030C57">
        <w:rPr>
          <w:rFonts w:ascii="Times New Roman" w:hAnsi="Times New Roman"/>
          <w:sz w:val="28"/>
          <w:szCs w:val="28"/>
          <w:lang w:val="uk-UA"/>
        </w:rPr>
        <w:t>площею 55</w:t>
      </w:r>
      <w:r w:rsidR="00030C57" w:rsidRPr="004A2899">
        <w:rPr>
          <w:rFonts w:ascii="Times New Roman" w:hAnsi="Times New Roman"/>
          <w:bCs/>
          <w:sz w:val="28"/>
          <w:szCs w:val="28"/>
          <w:lang w:val="uk-UA"/>
        </w:rPr>
        <w:t>,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9563</w:t>
      </w:r>
      <w:r w:rsidR="00030C57">
        <w:rPr>
          <w:rFonts w:ascii="Times New Roman" w:hAnsi="Times New Roman"/>
          <w:sz w:val="28"/>
          <w:szCs w:val="28"/>
          <w:lang w:val="uk-UA"/>
        </w:rPr>
        <w:t xml:space="preserve"> га, </w:t>
      </w:r>
      <w:r w:rsidR="00E06F53">
        <w:rPr>
          <w:rFonts w:ascii="Times New Roman" w:hAnsi="Times New Roman"/>
          <w:sz w:val="28"/>
          <w:szCs w:val="28"/>
          <w:lang w:val="uk-UA"/>
        </w:rPr>
        <w:t xml:space="preserve">в тому числі: 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5,5850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(в межах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5,7268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0,4440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2,6800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13,5005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AB4084">
        <w:rPr>
          <w:rFonts w:ascii="Times New Roman" w:hAnsi="Times New Roman"/>
          <w:bCs/>
          <w:sz w:val="28"/>
          <w:szCs w:val="28"/>
          <w:lang w:val="uk-UA"/>
        </w:rPr>
        <w:t>, терміном на 364 (триста шістдесят чотири) дні з дня державної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реєстрації договору, з встановленим розміром орендної плати в розмірі 8 відсотків нормативної грошової оцінки 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t xml:space="preserve">к, що визначається від </w:t>
      </w:r>
      <w:r w:rsidR="004A2899" w:rsidRPr="00B531FE">
        <w:rPr>
          <w:rFonts w:ascii="Times New Roman" w:hAnsi="Times New Roman"/>
          <w:bCs/>
          <w:sz w:val="28"/>
          <w:szCs w:val="28"/>
          <w:lang w:val="uk-UA"/>
        </w:rPr>
        <w:lastRenderedPageBreak/>
        <w:t>середньої нормативної грошової оцінки одиниці площі ріллі по Вінницькій області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A2899" w:rsidRDefault="004A2899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</w:p>
    <w:p w:rsidR="00E06F53" w:rsidRDefault="004A2899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3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>Голові Погребищенської міської ради (Волинському С.О.) укласти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договір оренди 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земельн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их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 ділян</w:t>
      </w:r>
      <w:r w:rsidR="00030C57">
        <w:rPr>
          <w:rFonts w:ascii="Times New Roman" w:hAnsi="Times New Roman"/>
          <w:bCs/>
          <w:sz w:val="28"/>
          <w:szCs w:val="28"/>
          <w:lang w:val="uk-UA"/>
        </w:rPr>
        <w:t>о</w:t>
      </w:r>
      <w:r w:rsidRPr="00B531FE">
        <w:rPr>
          <w:rFonts w:ascii="Times New Roman" w:hAnsi="Times New Roman"/>
          <w:bCs/>
          <w:sz w:val="28"/>
          <w:szCs w:val="28"/>
          <w:lang w:val="uk-UA"/>
        </w:rPr>
        <w:t xml:space="preserve">к 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для ведення товарного сільськогосподарського виробництва під час дії воєнного стану</w:t>
      </w:r>
      <w:r>
        <w:rPr>
          <w:rFonts w:ascii="Times New Roman" w:hAnsi="Times New Roman"/>
          <w:bCs/>
          <w:sz w:val="28"/>
          <w:szCs w:val="28"/>
          <w:lang w:val="uk-UA"/>
        </w:rPr>
        <w:t>,</w:t>
      </w:r>
      <w:r w:rsidRPr="00E630E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30C57" w:rsidRPr="00030C57">
        <w:rPr>
          <w:rFonts w:ascii="Times New Roman" w:hAnsi="Times New Roman"/>
          <w:sz w:val="28"/>
          <w:szCs w:val="28"/>
          <w:lang w:val="uk-UA"/>
        </w:rPr>
        <w:t xml:space="preserve">площею 55,9563 га, </w:t>
      </w:r>
      <w:r w:rsidR="00E06F53">
        <w:rPr>
          <w:rFonts w:ascii="Times New Roman" w:hAnsi="Times New Roman"/>
          <w:sz w:val="28"/>
          <w:szCs w:val="28"/>
          <w:lang w:val="uk-UA"/>
        </w:rPr>
        <w:t xml:space="preserve">в тому числі: 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- ділянка площею 5,5850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с.Новофастів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- </w:t>
      </w:r>
      <w:r>
        <w:rPr>
          <w:rFonts w:ascii="Times New Roman" w:hAnsi="Times New Roman"/>
          <w:sz w:val="28"/>
          <w:szCs w:val="28"/>
          <w:lang w:val="uk-UA"/>
        </w:rPr>
        <w:t>ділянка площею 13,2100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(в межах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с.Бистрик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6,1700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с.Надросся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2,4764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1,0700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5,0936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5,7268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0,4440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с.Сніжна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E06F53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 w:firstLine="426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2,6800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);</w:t>
      </w:r>
    </w:p>
    <w:p w:rsidR="004A2899" w:rsidRDefault="00E06F53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-</w:t>
      </w:r>
      <w:r w:rsidRPr="00A13549">
        <w:rPr>
          <w:rFonts w:ascii="Times New Roman" w:hAnsi="Times New Roman"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sz w:val="28"/>
          <w:szCs w:val="28"/>
          <w:lang w:val="uk-UA"/>
        </w:rPr>
        <w:t>ділянка площею 13,5005 га, яка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розташована на території Погребищенської міської ради Вінницького району Вінницької області (за межами </w:t>
      </w:r>
      <w:proofErr w:type="spellStart"/>
      <w:r>
        <w:rPr>
          <w:rFonts w:ascii="Times New Roman" w:hAnsi="Times New Roman"/>
          <w:bCs/>
          <w:sz w:val="28"/>
          <w:szCs w:val="28"/>
          <w:lang w:val="uk-UA"/>
        </w:rPr>
        <w:t>с.Морозівка</w:t>
      </w:r>
      <w:proofErr w:type="spellEnd"/>
      <w:r>
        <w:rPr>
          <w:rFonts w:ascii="Times New Roman" w:hAnsi="Times New Roman"/>
          <w:bCs/>
          <w:sz w:val="28"/>
          <w:szCs w:val="28"/>
          <w:lang w:val="uk-UA"/>
        </w:rPr>
        <w:t>)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, терміном на </w:t>
      </w:r>
      <w:r w:rsidR="004A2899" w:rsidRPr="00BB5F1B">
        <w:rPr>
          <w:rFonts w:ascii="Times New Roman" w:hAnsi="Times New Roman"/>
          <w:bCs/>
          <w:sz w:val="28"/>
          <w:szCs w:val="28"/>
          <w:lang w:val="uk-UA"/>
        </w:rPr>
        <w:t>364 (триста шістдесят чотири) дні</w:t>
      </w:r>
      <w:r w:rsidR="004A2899" w:rsidRPr="00E630EE">
        <w:rPr>
          <w:rFonts w:ascii="Times New Roman" w:hAnsi="Times New Roman"/>
          <w:bCs/>
          <w:sz w:val="28"/>
          <w:szCs w:val="28"/>
          <w:lang w:val="uk-UA"/>
        </w:rPr>
        <w:t xml:space="preserve"> з дня державної реєстрації договору, з встановленим розміром орендної плати в розмірі 8 відсотків нормативної грошової оцінки земельної ділянки, що визначається від середньої нормативної грошової оцінки одиниці площі ріллі по Вінницькій області.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</w:p>
    <w:p w:rsidR="002B149F" w:rsidRDefault="002B149F" w:rsidP="00EB4C78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right="-143"/>
        <w:jc w:val="both"/>
        <w:outlineLvl w:val="0"/>
        <w:rPr>
          <w:rFonts w:ascii="Times New Roman" w:hAnsi="Times New Roman"/>
          <w:bCs/>
          <w:sz w:val="28"/>
          <w:szCs w:val="28"/>
          <w:lang w:val="uk-UA"/>
        </w:rPr>
      </w:pPr>
    </w:p>
    <w:p w:rsidR="00A245BD" w:rsidRPr="00B52E0B" w:rsidRDefault="008E40CA" w:rsidP="00EB4C78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 xml:space="preserve">      </w:t>
      </w:r>
      <w:r w:rsidR="004A2899">
        <w:rPr>
          <w:rFonts w:ascii="Times New Roman" w:hAnsi="Times New Roman"/>
          <w:bCs/>
          <w:sz w:val="28"/>
          <w:szCs w:val="28"/>
          <w:lang w:val="uk-UA"/>
        </w:rPr>
        <w:t>4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 xml:space="preserve">Контроль за виконанням даного </w:t>
      </w:r>
      <w:proofErr w:type="spellStart"/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рішен</w:t>
      </w:r>
      <w:r w:rsidR="00A245BD" w:rsidRPr="005A0493">
        <w:rPr>
          <w:rFonts w:ascii="Times New Roman" w:eastAsiaTheme="minorEastAsia" w:hAnsi="Times New Roman"/>
          <w:sz w:val="28"/>
          <w:szCs w:val="28"/>
        </w:rPr>
        <w:t>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покласти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на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постійну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комісію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міської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ради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питань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сільськогосподарського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виробництва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регулювання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земельних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відносин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охорони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довкілля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,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раціонального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використання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надр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(голова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комісії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 </w:t>
      </w:r>
      <w:proofErr w:type="spellStart"/>
      <w:r w:rsidR="00A245BD" w:rsidRPr="005A0493">
        <w:rPr>
          <w:rFonts w:ascii="Times New Roman" w:eastAsiaTheme="minorEastAsia" w:hAnsi="Times New Roman"/>
          <w:sz w:val="28"/>
          <w:szCs w:val="28"/>
        </w:rPr>
        <w:t>Лісовий</w:t>
      </w:r>
      <w:proofErr w:type="spellEnd"/>
      <w:r w:rsidR="00A245BD" w:rsidRPr="005A0493">
        <w:rPr>
          <w:rFonts w:ascii="Times New Roman" w:eastAsiaTheme="minorEastAsia" w:hAnsi="Times New Roman"/>
          <w:sz w:val="28"/>
          <w:szCs w:val="28"/>
        </w:rPr>
        <w:t xml:space="preserve"> О.Ю).</w:t>
      </w:r>
    </w:p>
    <w:p w:rsidR="008E40CA" w:rsidRDefault="008E40CA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5F1BC2" w:rsidRDefault="005F1BC2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4A2899" w:rsidRDefault="004A2899" w:rsidP="00EB4C78">
      <w:pPr>
        <w:pStyle w:val="a3"/>
        <w:tabs>
          <w:tab w:val="left" w:pos="1230"/>
        </w:tabs>
        <w:ind w:left="0" w:right="-143" w:firstLine="0"/>
        <w:jc w:val="center"/>
        <w:rPr>
          <w:sz w:val="28"/>
          <w:szCs w:val="28"/>
        </w:rPr>
      </w:pPr>
    </w:p>
    <w:p w:rsidR="002E7834" w:rsidRPr="005D630D" w:rsidRDefault="008E40CA" w:rsidP="00EB4C78">
      <w:pPr>
        <w:pStyle w:val="a3"/>
        <w:tabs>
          <w:tab w:val="left" w:pos="1230"/>
        </w:tabs>
        <w:ind w:left="0" w:right="-143" w:firstLine="0"/>
        <w:rPr>
          <w:b/>
          <w:sz w:val="28"/>
          <w:szCs w:val="28"/>
        </w:rPr>
      </w:pPr>
      <w:proofErr w:type="spellStart"/>
      <w:r>
        <w:rPr>
          <w:b/>
          <w:sz w:val="28"/>
          <w:szCs w:val="28"/>
        </w:rPr>
        <w:t>Погребищенський</w:t>
      </w:r>
      <w:proofErr w:type="spellEnd"/>
      <w:r>
        <w:rPr>
          <w:b/>
          <w:sz w:val="28"/>
          <w:szCs w:val="28"/>
        </w:rPr>
        <w:t xml:space="preserve"> м</w:t>
      </w:r>
      <w:r w:rsidR="00A245BD" w:rsidRPr="008E40CA">
        <w:rPr>
          <w:b/>
          <w:sz w:val="28"/>
          <w:szCs w:val="28"/>
        </w:rPr>
        <w:t xml:space="preserve">іський  голова                                    </w:t>
      </w:r>
      <w:r>
        <w:rPr>
          <w:b/>
          <w:sz w:val="28"/>
          <w:szCs w:val="28"/>
        </w:rPr>
        <w:t>С.ВОЛИНСЬКИЙ</w:t>
      </w:r>
    </w:p>
    <w:sectPr w:rsidR="002E7834" w:rsidRPr="005D630D" w:rsidSect="00EB4C78">
      <w:pgSz w:w="11907" w:h="16839" w:code="9"/>
      <w:pgMar w:top="1134" w:right="851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109D6"/>
    <w:rsid w:val="00010AAA"/>
    <w:rsid w:val="00030044"/>
    <w:rsid w:val="00030C57"/>
    <w:rsid w:val="00041B96"/>
    <w:rsid w:val="000A4DCE"/>
    <w:rsid w:val="000C41A9"/>
    <w:rsid w:val="000E64F8"/>
    <w:rsid w:val="000E7498"/>
    <w:rsid w:val="000F396F"/>
    <w:rsid w:val="0011418F"/>
    <w:rsid w:val="00120350"/>
    <w:rsid w:val="001778F1"/>
    <w:rsid w:val="001A61DE"/>
    <w:rsid w:val="001B2FB8"/>
    <w:rsid w:val="002251AC"/>
    <w:rsid w:val="002B149F"/>
    <w:rsid w:val="002B3C92"/>
    <w:rsid w:val="002E5B17"/>
    <w:rsid w:val="002E7834"/>
    <w:rsid w:val="00315C49"/>
    <w:rsid w:val="00363D3B"/>
    <w:rsid w:val="003A2D79"/>
    <w:rsid w:val="004229B2"/>
    <w:rsid w:val="0048787E"/>
    <w:rsid w:val="004A2899"/>
    <w:rsid w:val="004A5541"/>
    <w:rsid w:val="005658A2"/>
    <w:rsid w:val="00583753"/>
    <w:rsid w:val="005D630D"/>
    <w:rsid w:val="005F1BC2"/>
    <w:rsid w:val="006507DD"/>
    <w:rsid w:val="006962A4"/>
    <w:rsid w:val="006A42F4"/>
    <w:rsid w:val="006D20AC"/>
    <w:rsid w:val="006F10FE"/>
    <w:rsid w:val="006F2D72"/>
    <w:rsid w:val="00722F75"/>
    <w:rsid w:val="00741F64"/>
    <w:rsid w:val="007B63E7"/>
    <w:rsid w:val="0080505F"/>
    <w:rsid w:val="00854228"/>
    <w:rsid w:val="008664B5"/>
    <w:rsid w:val="00882067"/>
    <w:rsid w:val="008A45BF"/>
    <w:rsid w:val="008A69C5"/>
    <w:rsid w:val="008E40CA"/>
    <w:rsid w:val="0091197B"/>
    <w:rsid w:val="00911D9D"/>
    <w:rsid w:val="00963D02"/>
    <w:rsid w:val="00A051AD"/>
    <w:rsid w:val="00A13549"/>
    <w:rsid w:val="00A167FE"/>
    <w:rsid w:val="00A245BD"/>
    <w:rsid w:val="00AB2555"/>
    <w:rsid w:val="00AD6480"/>
    <w:rsid w:val="00B918F1"/>
    <w:rsid w:val="00BC0633"/>
    <w:rsid w:val="00C61CF4"/>
    <w:rsid w:val="00CA55D5"/>
    <w:rsid w:val="00D00D16"/>
    <w:rsid w:val="00D0402C"/>
    <w:rsid w:val="00DD2011"/>
    <w:rsid w:val="00DF4E8B"/>
    <w:rsid w:val="00E06F53"/>
    <w:rsid w:val="00E37D0C"/>
    <w:rsid w:val="00EB4C78"/>
    <w:rsid w:val="00F41C58"/>
    <w:rsid w:val="00F90B3D"/>
    <w:rsid w:val="00FA2EBD"/>
    <w:rsid w:val="00FB3BE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21550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1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044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2338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28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3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849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719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898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241</TotalTime>
  <Pages>3</Pages>
  <Words>1124</Words>
  <Characters>6408</Characters>
  <Application>Microsoft Office Word</Application>
  <DocSecurity>0</DocSecurity>
  <Lines>53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7517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9</cp:revision>
  <cp:lastPrinted>2022-07-11T05:08:00Z</cp:lastPrinted>
  <dcterms:created xsi:type="dcterms:W3CDTF">2022-08-01T05:45:00Z</dcterms:created>
  <dcterms:modified xsi:type="dcterms:W3CDTF">2022-09-09T10:13:00Z</dcterms:modified>
</cp:coreProperties>
</file>